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EA" w:rsidRPr="000C23EA" w:rsidRDefault="000C23EA" w:rsidP="000C23EA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(תבנית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מכתב לצרכן)</w:t>
      </w:r>
    </w:p>
    <w:p w:rsidR="008A523E" w:rsidRDefault="000C23EA" w:rsidP="000C23EA">
      <w:pPr>
        <w:bidi/>
        <w:ind w:left="6570"/>
        <w:rPr>
          <w:rtl/>
        </w:rPr>
      </w:pPr>
      <w:r>
        <w:rPr>
          <w:rFonts w:hint="cs"/>
          <w:rtl/>
        </w:rPr>
        <w:t>תאריך</w:t>
      </w:r>
    </w:p>
    <w:p w:rsidR="000C23EA" w:rsidRDefault="000C23EA" w:rsidP="000C23EA">
      <w:pPr>
        <w:bidi/>
        <w:ind w:left="6570"/>
        <w:rPr>
          <w:rtl/>
        </w:rPr>
      </w:pPr>
      <w:r w:rsidRPr="000C23EA">
        <w:rPr>
          <w:rFonts w:hint="cs"/>
          <w:highlight w:val="yellow"/>
          <w:rtl/>
        </w:rPr>
        <w:t>מס תלונה</w:t>
      </w:r>
    </w:p>
    <w:p w:rsidR="000C23EA" w:rsidRDefault="000C23EA" w:rsidP="000C23EA">
      <w:pPr>
        <w:bidi/>
        <w:rPr>
          <w:rtl/>
        </w:rPr>
      </w:pPr>
      <w:r>
        <w:rPr>
          <w:rFonts w:hint="cs"/>
          <w:rtl/>
        </w:rPr>
        <w:t>לכבוד:</w:t>
      </w:r>
    </w:p>
    <w:p w:rsidR="000C23EA" w:rsidRDefault="000C23EA" w:rsidP="000C23EA">
      <w:pPr>
        <w:bidi/>
        <w:rPr>
          <w:rtl/>
        </w:rPr>
      </w:pPr>
      <w:r w:rsidRPr="000C23EA">
        <w:rPr>
          <w:rFonts w:hint="cs"/>
          <w:highlight w:val="yellow"/>
          <w:rtl/>
        </w:rPr>
        <w:t>שם צרכן</w:t>
      </w:r>
    </w:p>
    <w:p w:rsidR="000C23EA" w:rsidRDefault="000C23EA" w:rsidP="000C23EA">
      <w:pPr>
        <w:bidi/>
        <w:rPr>
          <w:rtl/>
        </w:rPr>
      </w:pPr>
      <w:r>
        <w:rPr>
          <w:rFonts w:hint="cs"/>
          <w:rtl/>
        </w:rPr>
        <w:t xml:space="preserve">א.נ. </w:t>
      </w:r>
    </w:p>
    <w:p w:rsidR="000C23EA" w:rsidRDefault="000C23EA" w:rsidP="000C23EA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הנדון: תלונתך נגד </w:t>
      </w:r>
      <w:proofErr w:type="spellStart"/>
      <w:r w:rsidRPr="000C23EA">
        <w:rPr>
          <w:rFonts w:hint="cs"/>
          <w:b/>
          <w:bCs/>
          <w:highlight w:val="yellow"/>
          <w:rtl/>
        </w:rPr>
        <w:t>איקיוטק</w:t>
      </w:r>
      <w:proofErr w:type="spellEnd"/>
    </w:p>
    <w:p w:rsidR="000C23EA" w:rsidRDefault="000C23EA" w:rsidP="000C23EA">
      <w:pPr>
        <w:bidi/>
        <w:jc w:val="both"/>
        <w:rPr>
          <w:b/>
          <w:bCs/>
          <w:rtl/>
        </w:rPr>
      </w:pPr>
    </w:p>
    <w:p w:rsidR="005F18E7" w:rsidRDefault="005F18E7" w:rsidP="005F18E7">
      <w:pPr>
        <w:bidi/>
        <w:jc w:val="both"/>
        <w:rPr>
          <w:rFonts w:ascii="Times New Roman" w:hAnsi="Times New Roman"/>
        </w:rPr>
      </w:pPr>
      <w:r>
        <w:rPr>
          <w:rFonts w:ascii="Arial" w:hAnsi="Arial" w:cs="Arial"/>
          <w:rtl/>
        </w:rPr>
        <w:t>תלונת</w:t>
      </w:r>
      <w:r>
        <w:rPr>
          <w:rFonts w:ascii="Arial" w:hAnsi="Arial" w:cs="Arial"/>
          <w:color w:val="1F497D"/>
          <w:rtl/>
        </w:rPr>
        <w:t>כם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התקבלה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בתודה</w:t>
      </w:r>
      <w:r>
        <w:rPr>
          <w:rFonts w:ascii="Times New Roman" w:hAnsi="Times New Roman"/>
          <w:rtl/>
        </w:rPr>
        <w:t>.</w:t>
      </w:r>
    </w:p>
    <w:p w:rsidR="005F18E7" w:rsidRDefault="005F18E7" w:rsidP="005F18E7">
      <w:pPr>
        <w:bidi/>
        <w:jc w:val="both"/>
        <w:rPr>
          <w:rFonts w:ascii="Times New Roman" w:hAnsi="Times New Roman"/>
          <w:rtl/>
        </w:rPr>
      </w:pPr>
      <w:r>
        <w:rPr>
          <w:rFonts w:ascii="Arial" w:hAnsi="Arial" w:cs="Arial"/>
          <w:rtl/>
        </w:rPr>
        <w:t>לידיעתכם</w:t>
      </w:r>
      <w:r>
        <w:rPr>
          <w:rFonts w:ascii="Times New Roman" w:hAnsi="Times New Roman"/>
          <w:rtl/>
        </w:rPr>
        <w:t xml:space="preserve">, </w:t>
      </w:r>
      <w:r>
        <w:rPr>
          <w:rFonts w:ascii="Arial" w:hAnsi="Arial" w:cs="Arial"/>
          <w:rtl/>
        </w:rPr>
        <w:t>התקשרות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חוזית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ברת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תוקף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נוצרת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בהסכמת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שני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הצדדים</w:t>
      </w:r>
      <w:r>
        <w:rPr>
          <w:rFonts w:ascii="Times New Roman" w:hAnsi="Times New Roman"/>
          <w:rtl/>
        </w:rPr>
        <w:t xml:space="preserve"> </w:t>
      </w:r>
      <w:r>
        <w:rPr>
          <w:rFonts w:ascii="Arial" w:hAnsi="Arial" w:cs="Arial"/>
          <w:rtl/>
        </w:rPr>
        <w:t>לעסקה</w:t>
      </w:r>
      <w:r>
        <w:rPr>
          <w:rFonts w:ascii="Times New Roman" w:hAnsi="Times New Roman"/>
          <w:rtl/>
        </w:rPr>
        <w:t xml:space="preserve">. </w:t>
      </w:r>
    </w:p>
    <w:p w:rsidR="005F18E7" w:rsidRPr="005F18E7" w:rsidRDefault="005F18E7" w:rsidP="005F18E7">
      <w:pPr>
        <w:bidi/>
        <w:jc w:val="both"/>
        <w:rPr>
          <w:rFonts w:ascii="Times New Roman" w:hAnsi="Times New Roman"/>
          <w:rtl/>
        </w:rPr>
      </w:pPr>
      <w:r w:rsidRPr="005F18E7">
        <w:rPr>
          <w:rFonts w:ascii="Arial" w:hAnsi="Arial" w:cs="Arial"/>
          <w:rtl/>
        </w:rPr>
        <w:t>מאחר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ונדרשת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לשלם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בטענה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כי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ביצעתם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עסקה</w:t>
      </w:r>
      <w:r w:rsidRPr="005F18E7">
        <w:rPr>
          <w:rFonts w:ascii="Arial" w:hAnsi="Arial" w:cs="Arial"/>
        </w:rPr>
        <w:t xml:space="preserve">  </w:t>
      </w:r>
      <w:r w:rsidRPr="005F18E7">
        <w:rPr>
          <w:rFonts w:ascii="Arial" w:hAnsi="Arial" w:cs="Arial"/>
          <w:rtl/>
        </w:rPr>
        <w:t>שהנכם טוענים כי לא בוצעה על ידכם</w:t>
      </w:r>
      <w:r w:rsidRPr="005F18E7">
        <w:rPr>
          <w:rFonts w:ascii="Times New Roman" w:hAnsi="Times New Roman"/>
          <w:rtl/>
        </w:rPr>
        <w:t xml:space="preserve">, </w:t>
      </w:r>
      <w:r w:rsidRPr="005F18E7">
        <w:rPr>
          <w:rFonts w:ascii="Arial" w:hAnsi="Arial" w:cs="Arial"/>
          <w:rtl/>
        </w:rPr>
        <w:t>אנו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ממליצים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לפנות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בהקדם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האפשרי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לאותו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עו</w:t>
      </w:r>
      <w:r w:rsidRPr="005F18E7">
        <w:rPr>
          <w:rFonts w:ascii="Times New Roman" w:hAnsi="Times New Roman"/>
          <w:rtl/>
        </w:rPr>
        <w:t>"</w:t>
      </w:r>
      <w:r w:rsidRPr="005F18E7">
        <w:rPr>
          <w:rFonts w:ascii="Arial" w:hAnsi="Arial" w:cs="Arial"/>
          <w:rtl/>
        </w:rPr>
        <w:t>ד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שפנה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אליכם</w:t>
      </w:r>
      <w:r w:rsidRPr="005F18E7">
        <w:rPr>
          <w:rFonts w:ascii="Times New Roman" w:hAnsi="Times New Roman"/>
          <w:rtl/>
        </w:rPr>
        <w:t xml:space="preserve"> </w:t>
      </w:r>
      <w:r w:rsidRPr="005F18E7">
        <w:rPr>
          <w:rFonts w:ascii="Arial" w:hAnsi="Arial" w:cs="Arial"/>
          <w:rtl/>
        </w:rPr>
        <w:t>בשם</w:t>
      </w:r>
      <w:r w:rsidRPr="005F18E7">
        <w:rPr>
          <w:rFonts w:ascii="Times New Roman" w:hAnsi="Times New Roman"/>
          <w:rtl/>
        </w:rPr>
        <w:t xml:space="preserve"> "</w:t>
      </w:r>
      <w:proofErr w:type="spellStart"/>
      <w:r w:rsidRPr="005F18E7">
        <w:rPr>
          <w:rFonts w:ascii="Arial" w:hAnsi="Arial" w:cs="Arial"/>
          <w:rtl/>
        </w:rPr>
        <w:t>איקיוטק</w:t>
      </w:r>
      <w:proofErr w:type="spellEnd"/>
      <w:r w:rsidRPr="005F18E7">
        <w:rPr>
          <w:rFonts w:ascii="Times New Roman" w:hAnsi="Times New Roman"/>
          <w:rtl/>
        </w:rPr>
        <w:t xml:space="preserve">", </w:t>
      </w:r>
      <w:r w:rsidRPr="005F18E7">
        <w:rPr>
          <w:rFonts w:ascii="Arial" w:hAnsi="Arial" w:cs="Arial"/>
          <w:b/>
          <w:bCs/>
          <w:rtl/>
        </w:rPr>
        <w:t>בדואר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רשום</w:t>
      </w:r>
      <w:r w:rsidRPr="005F18E7">
        <w:rPr>
          <w:rFonts w:ascii="Times New Roman" w:hAnsi="Times New Roman"/>
          <w:b/>
          <w:bCs/>
          <w:rtl/>
        </w:rPr>
        <w:t xml:space="preserve">, </w:t>
      </w:r>
      <w:r w:rsidRPr="005F18E7">
        <w:rPr>
          <w:rFonts w:ascii="Arial" w:hAnsi="Arial" w:cs="Arial"/>
          <w:rtl/>
        </w:rPr>
        <w:t>ולציין</w:t>
      </w:r>
      <w:r w:rsidRPr="005F18E7">
        <w:rPr>
          <w:rFonts w:ascii="Times New Roman" w:hAnsi="Times New Roman"/>
          <w:rtl/>
        </w:rPr>
        <w:t>:</w:t>
      </w:r>
    </w:p>
    <w:p w:rsidR="005F18E7" w:rsidRDefault="005F18E7" w:rsidP="005F18E7">
      <w:pPr>
        <w:bidi/>
        <w:jc w:val="both"/>
        <w:rPr>
          <w:rFonts w:ascii="Arial" w:hAnsi="Arial" w:cs="Arial"/>
          <w:color w:val="1F497D"/>
          <w:rtl/>
        </w:rPr>
      </w:pPr>
    </w:p>
    <w:p w:rsidR="005F18E7" w:rsidRPr="005F18E7" w:rsidRDefault="005F18E7" w:rsidP="005F18E7">
      <w:pPr>
        <w:pStyle w:val="a3"/>
        <w:numPr>
          <w:ilvl w:val="0"/>
          <w:numId w:val="2"/>
        </w:numPr>
        <w:bidi/>
        <w:contextualSpacing w:val="0"/>
        <w:jc w:val="both"/>
        <w:rPr>
          <w:rFonts w:ascii="Arial" w:hAnsi="Arial" w:cs="Arial"/>
          <w:rtl/>
        </w:rPr>
      </w:pPr>
      <w:r w:rsidRPr="005F18E7">
        <w:rPr>
          <w:rFonts w:ascii="Arial" w:hAnsi="Arial" w:cs="Arial"/>
          <w:rtl/>
        </w:rPr>
        <w:t xml:space="preserve">טענותיכם כפי שפורטו בתלונתכם בדבר העדר עסקה/התחייבות. </w:t>
      </w:r>
    </w:p>
    <w:p w:rsidR="005F18E7" w:rsidRPr="005F18E7" w:rsidRDefault="005F18E7" w:rsidP="005F18E7">
      <w:pPr>
        <w:pStyle w:val="a3"/>
        <w:numPr>
          <w:ilvl w:val="0"/>
          <w:numId w:val="2"/>
        </w:numPr>
        <w:bidi/>
        <w:contextualSpacing w:val="0"/>
        <w:jc w:val="both"/>
        <w:rPr>
          <w:rFonts w:ascii="Arial" w:hAnsi="Arial" w:cs="Arial"/>
          <w:rtl/>
        </w:rPr>
      </w:pPr>
      <w:r w:rsidRPr="005F18E7">
        <w:rPr>
          <w:rFonts w:ascii="Arial" w:hAnsi="Arial" w:cs="Arial"/>
          <w:rtl/>
        </w:rPr>
        <w:t xml:space="preserve">דרישתכם לקבל אסמכתא לקיומה של עסקה/התחייבות או העתק מסמכי ההתקשרות או כל הוכחה אחרת המעידה על התקשרות בין הצדדים וכן אסמכתא על קבלת השירות. </w:t>
      </w:r>
    </w:p>
    <w:p w:rsidR="005F18E7" w:rsidRPr="005F18E7" w:rsidRDefault="005F18E7" w:rsidP="005F18E7">
      <w:pPr>
        <w:pStyle w:val="a3"/>
        <w:numPr>
          <w:ilvl w:val="0"/>
          <w:numId w:val="2"/>
        </w:numPr>
        <w:bidi/>
        <w:contextualSpacing w:val="0"/>
        <w:jc w:val="both"/>
        <w:rPr>
          <w:rFonts w:ascii="Arial" w:hAnsi="Arial" w:cs="Arial"/>
          <w:rtl/>
        </w:rPr>
      </w:pPr>
      <w:r w:rsidRPr="005F18E7">
        <w:rPr>
          <w:rFonts w:ascii="Arial" w:hAnsi="Arial" w:cs="Arial"/>
          <w:rtl/>
        </w:rPr>
        <w:t xml:space="preserve">דרישתכם להקפיא את הטיפול בתיק עד לקבלת תגובתם. </w:t>
      </w:r>
    </w:p>
    <w:p w:rsidR="005F18E7" w:rsidRPr="005F18E7" w:rsidRDefault="005F18E7" w:rsidP="005F18E7">
      <w:pPr>
        <w:pStyle w:val="a3"/>
        <w:numPr>
          <w:ilvl w:val="0"/>
          <w:numId w:val="2"/>
        </w:numPr>
        <w:bidi/>
        <w:contextualSpacing w:val="0"/>
        <w:jc w:val="both"/>
        <w:rPr>
          <w:rFonts w:ascii="Arial" w:hAnsi="Arial" w:cs="Arial"/>
          <w:rtl/>
        </w:rPr>
      </w:pPr>
      <w:r w:rsidRPr="005F18E7">
        <w:rPr>
          <w:rFonts w:ascii="Arial" w:hAnsi="Arial" w:cs="Arial"/>
          <w:rtl/>
        </w:rPr>
        <w:t xml:space="preserve">ניתן לצרף למכתבכם את עמדת משרד המשפטים בעניין </w:t>
      </w:r>
      <w:proofErr w:type="spellStart"/>
      <w:r w:rsidRPr="005F18E7">
        <w:rPr>
          <w:rFonts w:ascii="Arial" w:hAnsi="Arial" w:cs="Arial"/>
          <w:rtl/>
        </w:rPr>
        <w:t>איקיוטק</w:t>
      </w:r>
      <w:proofErr w:type="spellEnd"/>
      <w:r w:rsidRPr="005F18E7">
        <w:rPr>
          <w:rFonts w:ascii="Arial" w:hAnsi="Arial" w:cs="Arial"/>
          <w:rtl/>
        </w:rPr>
        <w:t xml:space="preserve"> אשר פורסמה באתר המועצה לצרכנות</w:t>
      </w:r>
      <w:r w:rsidRPr="005F18E7">
        <w:rPr>
          <w:rFonts w:ascii="Arial" w:hAnsi="Arial" w:cs="Arial"/>
          <w:b/>
          <w:bCs/>
          <w:rtl/>
        </w:rPr>
        <w:t>.</w:t>
      </w:r>
    </w:p>
    <w:p w:rsidR="005F18E7" w:rsidRDefault="005F18E7" w:rsidP="005F18E7">
      <w:pPr>
        <w:bidi/>
        <w:ind w:left="360"/>
        <w:jc w:val="both"/>
        <w:rPr>
          <w:rFonts w:ascii="Arial" w:hAnsi="Arial" w:cs="Arial"/>
          <w:color w:val="1F497D"/>
          <w:rtl/>
        </w:rPr>
      </w:pPr>
    </w:p>
    <w:p w:rsidR="005F18E7" w:rsidRPr="005F18E7" w:rsidRDefault="005F18E7" w:rsidP="005F18E7">
      <w:pPr>
        <w:bidi/>
        <w:ind w:left="360"/>
        <w:jc w:val="both"/>
        <w:rPr>
          <w:rFonts w:ascii="Arial" w:hAnsi="Arial" w:cs="Arial"/>
          <w:b/>
          <w:bCs/>
          <w:rtl/>
        </w:rPr>
      </w:pPr>
      <w:r w:rsidRPr="005F18E7">
        <w:rPr>
          <w:rFonts w:ascii="Arial" w:hAnsi="Arial" w:cs="Arial"/>
          <w:b/>
          <w:bCs/>
          <w:rtl/>
        </w:rPr>
        <w:t>נבקשכם להעביר אלינו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העתק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של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כל מכתב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שישלח</w:t>
      </w:r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לעו</w:t>
      </w:r>
      <w:r w:rsidRPr="005F18E7">
        <w:rPr>
          <w:rFonts w:ascii="Times New Roman" w:hAnsi="Times New Roman"/>
          <w:b/>
          <w:bCs/>
          <w:rtl/>
        </w:rPr>
        <w:t>ה"</w:t>
      </w:r>
      <w:r w:rsidRPr="005F18E7">
        <w:rPr>
          <w:rFonts w:ascii="Arial" w:hAnsi="Arial" w:cs="Arial"/>
          <w:b/>
          <w:bCs/>
          <w:rtl/>
        </w:rPr>
        <w:t xml:space="preserve">ד של </w:t>
      </w:r>
      <w:proofErr w:type="spellStart"/>
      <w:r w:rsidRPr="005F18E7">
        <w:rPr>
          <w:rFonts w:ascii="Arial" w:hAnsi="Arial" w:cs="Arial"/>
          <w:b/>
          <w:bCs/>
          <w:rtl/>
        </w:rPr>
        <w:t>איקיוטק</w:t>
      </w:r>
      <w:proofErr w:type="spellEnd"/>
      <w:r w:rsidRPr="005F18E7">
        <w:rPr>
          <w:rFonts w:ascii="Times New Roman" w:hAnsi="Times New Roman"/>
          <w:b/>
          <w:bCs/>
          <w:rtl/>
        </w:rPr>
        <w:t xml:space="preserve"> </w:t>
      </w:r>
      <w:r w:rsidRPr="005F18E7">
        <w:rPr>
          <w:rFonts w:ascii="Arial" w:hAnsi="Arial" w:cs="Arial"/>
          <w:b/>
          <w:bCs/>
          <w:rtl/>
        </w:rPr>
        <w:t>וכל תשובה שתקבלו.</w:t>
      </w:r>
    </w:p>
    <w:p w:rsidR="005F18E7" w:rsidRDefault="005F18E7" w:rsidP="005F18E7">
      <w:pPr>
        <w:bidi/>
        <w:ind w:left="360"/>
        <w:jc w:val="both"/>
        <w:rPr>
          <w:rFonts w:ascii="Arial" w:hAnsi="Arial" w:cs="Arial"/>
          <w:b/>
          <w:bCs/>
          <w:color w:val="1F497D"/>
        </w:rPr>
      </w:pPr>
    </w:p>
    <w:p w:rsidR="005F18E7" w:rsidRDefault="005F18E7" w:rsidP="005F18E7">
      <w:pPr>
        <w:bidi/>
        <w:ind w:left="360"/>
        <w:jc w:val="both"/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  <w:rtl/>
        </w:rPr>
        <w:t>כן נבקש להסב את תשומת לבכם כי ביום 15.7.14 המועצה לצרכנות הגישה בקשה לאישור תובענה ייצוגית במסגרת תיק ת.צ 29489-07-14 שעוסקת בשאלת תוקף התקשרות בין במרום/</w:t>
      </w:r>
      <w:proofErr w:type="spellStart"/>
      <w:r>
        <w:rPr>
          <w:rFonts w:ascii="Arial" w:hAnsi="Arial" w:cs="Arial"/>
          <w:b/>
          <w:bCs/>
          <w:color w:val="1F497D"/>
          <w:rtl/>
        </w:rPr>
        <w:t>איקיוטק</w:t>
      </w:r>
      <w:proofErr w:type="spellEnd"/>
      <w:r>
        <w:rPr>
          <w:rFonts w:ascii="Arial" w:hAnsi="Arial" w:cs="Arial"/>
          <w:b/>
          <w:bCs/>
          <w:color w:val="1F497D"/>
          <w:rtl/>
        </w:rPr>
        <w:t xml:space="preserve"> וחברות נוספות מקבוצת </w:t>
      </w:r>
      <w:proofErr w:type="spellStart"/>
      <w:r>
        <w:rPr>
          <w:rFonts w:ascii="Arial" w:hAnsi="Arial" w:cs="Arial"/>
          <w:b/>
          <w:bCs/>
          <w:color w:val="1F497D"/>
          <w:rtl/>
        </w:rPr>
        <w:t>איקיוטק</w:t>
      </w:r>
      <w:proofErr w:type="spellEnd"/>
      <w:r>
        <w:rPr>
          <w:rFonts w:ascii="Arial" w:hAnsi="Arial" w:cs="Arial"/>
          <w:b/>
          <w:bCs/>
          <w:color w:val="1F497D"/>
          <w:rtl/>
        </w:rPr>
        <w:t xml:space="preserve"> לבין הצרכנים, במסגרתה יכריע ביהמ"ש המחוזי בתל-אביב בדבר תוקף ההתקשרויות של </w:t>
      </w:r>
      <w:proofErr w:type="spellStart"/>
      <w:r>
        <w:rPr>
          <w:rFonts w:ascii="Arial" w:hAnsi="Arial" w:cs="Arial"/>
          <w:b/>
          <w:bCs/>
          <w:color w:val="1F497D"/>
          <w:rtl/>
        </w:rPr>
        <w:t>איקיוטק</w:t>
      </w:r>
      <w:proofErr w:type="spellEnd"/>
      <w:r>
        <w:rPr>
          <w:rFonts w:ascii="Arial" w:hAnsi="Arial" w:cs="Arial"/>
          <w:b/>
          <w:bCs/>
          <w:color w:val="1F497D"/>
          <w:rtl/>
        </w:rPr>
        <w:t xml:space="preserve"> ותוקף דרישות התשלום הנשלחות על ידי </w:t>
      </w:r>
      <w:proofErr w:type="spellStart"/>
      <w:r>
        <w:rPr>
          <w:rFonts w:ascii="Arial" w:hAnsi="Arial" w:cs="Arial"/>
          <w:b/>
          <w:bCs/>
          <w:color w:val="1F497D"/>
          <w:rtl/>
        </w:rPr>
        <w:t>איקיוטק</w:t>
      </w:r>
      <w:proofErr w:type="spellEnd"/>
      <w:r>
        <w:rPr>
          <w:rFonts w:ascii="Arial" w:hAnsi="Arial" w:cs="Arial"/>
          <w:b/>
          <w:bCs/>
          <w:color w:val="1F497D"/>
          <w:rtl/>
        </w:rPr>
        <w:t xml:space="preserve"> לצרכנים שטוענים שלא התקשרו בעסקאות ואשר </w:t>
      </w:r>
      <w:proofErr w:type="spellStart"/>
      <w:r>
        <w:rPr>
          <w:rFonts w:ascii="Arial" w:hAnsi="Arial" w:cs="Arial"/>
          <w:b/>
          <w:bCs/>
          <w:color w:val="1F497D"/>
          <w:rtl/>
        </w:rPr>
        <w:t>איקיוטק</w:t>
      </w:r>
      <w:proofErr w:type="spellEnd"/>
      <w:r>
        <w:rPr>
          <w:rFonts w:ascii="Arial" w:hAnsi="Arial" w:cs="Arial"/>
          <w:b/>
          <w:bCs/>
          <w:color w:val="1F497D"/>
          <w:rtl/>
        </w:rPr>
        <w:t xml:space="preserve"> לא הציגה הוכחות כדין להסכמתם להתקשר בהסכם.</w:t>
      </w:r>
    </w:p>
    <w:p w:rsidR="000C23EA" w:rsidRDefault="000C23EA" w:rsidP="000C23EA">
      <w:pPr>
        <w:bidi/>
        <w:ind w:left="5760"/>
        <w:jc w:val="both"/>
        <w:rPr>
          <w:rtl/>
        </w:rPr>
      </w:pPr>
      <w:r>
        <w:rPr>
          <w:rFonts w:hint="cs"/>
          <w:rtl/>
        </w:rPr>
        <w:t>בברכה,</w:t>
      </w:r>
    </w:p>
    <w:p w:rsidR="000C23EA" w:rsidRPr="000C23EA" w:rsidRDefault="00E02F7D" w:rsidP="000C23EA">
      <w:pPr>
        <w:bidi/>
        <w:ind w:left="5760"/>
        <w:jc w:val="both"/>
      </w:pPr>
      <w:r>
        <w:rPr>
          <w:rFonts w:hint="cs"/>
          <w:rtl/>
        </w:rPr>
        <w:t>המועצה הישראלית לצרכנות</w:t>
      </w:r>
    </w:p>
    <w:sectPr w:rsidR="000C23EA" w:rsidRPr="000C23EA" w:rsidSect="00CB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7718"/>
    <w:multiLevelType w:val="hybridMultilevel"/>
    <w:tmpl w:val="6FA46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3EA"/>
    <w:rsid w:val="00052E87"/>
    <w:rsid w:val="000C23EA"/>
    <w:rsid w:val="002275D8"/>
    <w:rsid w:val="00253AB4"/>
    <w:rsid w:val="002C5CF0"/>
    <w:rsid w:val="00333887"/>
    <w:rsid w:val="005F18E7"/>
    <w:rsid w:val="007A7B4B"/>
    <w:rsid w:val="00813E11"/>
    <w:rsid w:val="008B605C"/>
    <w:rsid w:val="00921CE7"/>
    <w:rsid w:val="009F24E0"/>
    <w:rsid w:val="00A07AD8"/>
    <w:rsid w:val="00B53DB3"/>
    <w:rsid w:val="00BC46A0"/>
    <w:rsid w:val="00C5338A"/>
    <w:rsid w:val="00CB1A38"/>
    <w:rsid w:val="00E02F7D"/>
    <w:rsid w:val="00E40E9F"/>
    <w:rsid w:val="00EA7CE1"/>
    <w:rsid w:val="00EB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</dc:creator>
  <cp:keywords/>
  <dc:description/>
  <cp:lastModifiedBy>liorw</cp:lastModifiedBy>
  <cp:revision>4</cp:revision>
  <cp:lastPrinted>2013-09-15T10:51:00Z</cp:lastPrinted>
  <dcterms:created xsi:type="dcterms:W3CDTF">2013-09-15T10:29:00Z</dcterms:created>
  <dcterms:modified xsi:type="dcterms:W3CDTF">2014-08-13T12:19:00Z</dcterms:modified>
</cp:coreProperties>
</file>